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66B" w:rsidRPr="007B267A" w:rsidRDefault="007B267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</w:t>
      </w:r>
      <w:r w:rsidRPr="007B267A">
        <w:rPr>
          <w:rFonts w:ascii="Times New Roman" w:hAnsi="Times New Roman" w:cs="Times New Roman"/>
          <w:b/>
          <w:bCs/>
        </w:rPr>
        <w:t>Е ЗАДАНИЕ НА ПРОЕКТНУЮ ДЕЯТЕЛЬНОСТЬ</w:t>
      </w:r>
    </w:p>
    <w:p w:rsidR="003F266B" w:rsidRPr="007B267A" w:rsidRDefault="007B267A">
      <w:pPr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1. Общие положения</w:t>
      </w:r>
    </w:p>
    <w:p w:rsidR="003F266B" w:rsidRPr="007B267A" w:rsidRDefault="007B267A">
      <w:pPr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  <w:b/>
          <w:bCs/>
        </w:rPr>
        <w:t>Наименование проекта:</w:t>
      </w:r>
      <w:r w:rsidRPr="007B267A">
        <w:rPr>
          <w:rFonts w:ascii="Times New Roman" w:hAnsi="Times New Roman" w:cs="Times New Roman"/>
        </w:rPr>
        <w:t xml:space="preserve"> </w:t>
      </w:r>
      <w:r w:rsidRPr="007B267A">
        <w:rPr>
          <w:rFonts w:ascii="Times New Roman" w:hAnsi="Times New Roman" w:cs="Times New Roman"/>
        </w:rPr>
        <w:t>Требования к ЦИМ ОКН в рамках реализации программы «Цифровое возрождение Ленинградской области»</w:t>
      </w:r>
    </w:p>
    <w:p w:rsidR="003F266B" w:rsidRPr="007B267A" w:rsidRDefault="007B267A">
      <w:pPr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  <w:b/>
          <w:bCs/>
        </w:rPr>
        <w:t>Заказчик проекта:</w:t>
      </w:r>
      <w:r w:rsidRPr="007B267A">
        <w:rPr>
          <w:rFonts w:ascii="Times New Roman" w:hAnsi="Times New Roman" w:cs="Times New Roman"/>
        </w:rPr>
        <w:t xml:space="preserve"> ФГ</w:t>
      </w:r>
      <w:bookmarkStart w:id="0" w:name="_GoBack"/>
      <w:bookmarkEnd w:id="0"/>
      <w:r w:rsidRPr="007B267A">
        <w:rPr>
          <w:rFonts w:ascii="Times New Roman" w:hAnsi="Times New Roman" w:cs="Times New Roman"/>
        </w:rPr>
        <w:t xml:space="preserve">БОУ ВО </w:t>
      </w:r>
      <w:proofErr w:type="spellStart"/>
      <w:r w:rsidRPr="007B267A">
        <w:rPr>
          <w:rFonts w:ascii="Times New Roman" w:hAnsi="Times New Roman" w:cs="Times New Roman"/>
        </w:rPr>
        <w:t>СПбГАСУ</w:t>
      </w:r>
      <w:proofErr w:type="spellEnd"/>
      <w:r w:rsidRPr="007B267A">
        <w:rPr>
          <w:rFonts w:ascii="Times New Roman" w:hAnsi="Times New Roman" w:cs="Times New Roman"/>
        </w:rPr>
        <w:br/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Проект реализуется в рамках </w:t>
      </w:r>
      <w:r w:rsidRPr="007B267A">
        <w:rPr>
          <w:rFonts w:ascii="Times New Roman" w:hAnsi="Times New Roman" w:cs="Times New Roman"/>
        </w:rPr>
        <w:t>программы «</w:t>
      </w:r>
      <w:r w:rsidRPr="007B267A">
        <w:rPr>
          <w:rFonts w:ascii="Times New Roman" w:hAnsi="Times New Roman" w:cs="Times New Roman"/>
          <w:b/>
          <w:bCs/>
        </w:rPr>
        <w:t>Цифровое возрождение Ленинградской области</w:t>
      </w:r>
      <w:r w:rsidRPr="007B267A">
        <w:rPr>
          <w:rFonts w:ascii="Times New Roman" w:hAnsi="Times New Roman" w:cs="Times New Roman"/>
        </w:rPr>
        <w:t>» в целях формирования у обучающихся профессиональных представлений и практических навыков в области нормативного, методического и организационного обеспечения технологий информационного моделирования пр</w:t>
      </w:r>
      <w:r w:rsidRPr="007B267A">
        <w:rPr>
          <w:rFonts w:ascii="Times New Roman" w:hAnsi="Times New Roman" w:cs="Times New Roman"/>
        </w:rPr>
        <w:t>именительно к объектам реконструкции исторической застройки.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Программа, в которую входит проект ориентирован на работу с объектами реконструкции, расположенными на территории Ленинградской области. Перечень объектов предоставляется дополнительно. Все объек</w:t>
      </w:r>
      <w:r w:rsidRPr="007B267A">
        <w:rPr>
          <w:rFonts w:ascii="Times New Roman" w:hAnsi="Times New Roman" w:cs="Times New Roman"/>
        </w:rPr>
        <w:t>ты относятся к застройке XVIII–XIX веков и рассматриваются как объекты реконструкции, требующие учета историко-культурной, архитектурной, инженерной и информационной специфики.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Ключевой задачей данного проекта является не разработка проектной документации </w:t>
      </w:r>
      <w:r w:rsidRPr="007B267A">
        <w:rPr>
          <w:rFonts w:ascii="Times New Roman" w:hAnsi="Times New Roman" w:cs="Times New Roman"/>
        </w:rPr>
        <w:t xml:space="preserve">и не создание полной цифровой модели объекта, а </w:t>
      </w:r>
      <w:r w:rsidRPr="007B267A">
        <w:rPr>
          <w:rFonts w:ascii="Times New Roman" w:hAnsi="Times New Roman" w:cs="Times New Roman"/>
          <w:b/>
          <w:bCs/>
        </w:rPr>
        <w:t>изучение российских и международных нормативных требований</w:t>
      </w:r>
      <w:r w:rsidRPr="007B267A">
        <w:rPr>
          <w:rFonts w:ascii="Times New Roman" w:hAnsi="Times New Roman" w:cs="Times New Roman"/>
        </w:rPr>
        <w:t xml:space="preserve"> и </w:t>
      </w:r>
      <w:r w:rsidRPr="007B267A">
        <w:rPr>
          <w:rFonts w:ascii="Times New Roman" w:hAnsi="Times New Roman" w:cs="Times New Roman"/>
          <w:b/>
          <w:bCs/>
        </w:rPr>
        <w:t>подготовка документа «Требования к информационной модели объекта культурного наследия»</w:t>
      </w:r>
      <w:r w:rsidRPr="007B267A">
        <w:rPr>
          <w:rFonts w:ascii="Times New Roman" w:hAnsi="Times New Roman" w:cs="Times New Roman"/>
        </w:rPr>
        <w:t xml:space="preserve"> с защитой полученного итогового документа.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Итоговый документ</w:t>
      </w:r>
      <w:r w:rsidRPr="007B267A">
        <w:rPr>
          <w:rFonts w:ascii="Times New Roman" w:hAnsi="Times New Roman" w:cs="Times New Roman"/>
        </w:rPr>
        <w:t xml:space="preserve"> предполагается использовать как основу для разработки ЦИМ ОКН в рамках проектной деятельности и ТИМ дипломов по программе «Цифровое возрождение Ленинградской области».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2. Сроки проведения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Практика проводится в период </w:t>
      </w:r>
      <w:r w:rsidRPr="007B267A">
        <w:rPr>
          <w:rFonts w:ascii="Times New Roman" w:hAnsi="Times New Roman" w:cs="Times New Roman"/>
          <w:b/>
          <w:bCs/>
        </w:rPr>
        <w:t xml:space="preserve">с 14 сентября 2026 года по 25 декабря </w:t>
      </w:r>
      <w:r w:rsidRPr="007B267A">
        <w:rPr>
          <w:rFonts w:ascii="Times New Roman" w:hAnsi="Times New Roman" w:cs="Times New Roman"/>
          <w:b/>
          <w:bCs/>
        </w:rPr>
        <w:t>2026 года</w:t>
      </w:r>
      <w:r w:rsidRPr="007B267A">
        <w:rPr>
          <w:rFonts w:ascii="Times New Roman" w:hAnsi="Times New Roman" w:cs="Times New Roman"/>
        </w:rPr>
        <w:t>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3. Цель проекта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Целью данного проекта является формирование у студентов компетенций по анализу, систематизации и применению российских и международных нормативно-методических требований к информационному моделированию объектов реконструкции исто</w:t>
      </w:r>
      <w:r w:rsidRPr="007B267A">
        <w:rPr>
          <w:rFonts w:ascii="Times New Roman" w:hAnsi="Times New Roman" w:cs="Times New Roman"/>
        </w:rPr>
        <w:t xml:space="preserve">рической застройки, а также по подготовке документа </w:t>
      </w:r>
      <w:r w:rsidRPr="007B267A">
        <w:rPr>
          <w:rFonts w:ascii="Times New Roman" w:hAnsi="Times New Roman" w:cs="Times New Roman"/>
          <w:b/>
          <w:bCs/>
        </w:rPr>
        <w:t>«Требования к информационной модели объекта культурного наследия»</w:t>
      </w:r>
      <w:r w:rsidRPr="007B267A">
        <w:rPr>
          <w:rFonts w:ascii="Times New Roman" w:hAnsi="Times New Roman" w:cs="Times New Roman"/>
        </w:rPr>
        <w:t>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 xml:space="preserve">4. Ожидаемый результат 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t xml:space="preserve">Итоговый </w:t>
      </w:r>
      <w:proofErr w:type="gramStart"/>
      <w:r w:rsidRPr="007B267A">
        <w:t>документ  «</w:t>
      </w:r>
      <w:proofErr w:type="gramEnd"/>
      <w:r w:rsidRPr="007B267A">
        <w:rPr>
          <w:rFonts w:ascii="Times New Roman" w:hAnsi="Times New Roman" w:cs="Times New Roman"/>
          <w:b/>
          <w:bCs/>
        </w:rPr>
        <w:t>Требования к информационной модели объекта культурного наследия»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5. Задачи проекта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В ходе реа</w:t>
      </w:r>
      <w:r w:rsidRPr="007B267A">
        <w:rPr>
          <w:rFonts w:ascii="Times New Roman" w:hAnsi="Times New Roman" w:cs="Times New Roman"/>
        </w:rPr>
        <w:t>лизации проекта участники должны решить следующие задачи:</w:t>
      </w:r>
    </w:p>
    <w:p w:rsidR="003F266B" w:rsidRPr="007B267A" w:rsidRDefault="007B267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Ознакомиться с современными подходами к цифровизации инвестиционно-строительной деятельности в Российской Федерации.</w:t>
      </w:r>
    </w:p>
    <w:p w:rsidR="003F266B" w:rsidRPr="007B267A" w:rsidRDefault="007B267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Изучить основные российские нормативные и методические документы, относящиеся к:</w:t>
      </w:r>
    </w:p>
    <w:p w:rsidR="003F266B" w:rsidRPr="007B267A" w:rsidRDefault="007B267A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технологиям информационного моделирования;</w:t>
      </w:r>
    </w:p>
    <w:p w:rsidR="003F266B" w:rsidRPr="007B267A" w:rsidRDefault="007B267A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lastRenderedPageBreak/>
        <w:t>формированию и ведению информационной модели объекта капитального строительства;</w:t>
      </w:r>
    </w:p>
    <w:p w:rsidR="003F266B" w:rsidRPr="007B267A" w:rsidRDefault="007B267A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реконструкции объектов капитального строительства;</w:t>
      </w:r>
    </w:p>
    <w:p w:rsidR="003F266B" w:rsidRPr="007B267A" w:rsidRDefault="007B267A">
      <w:pPr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сохранению объектов культурного наследия.</w:t>
      </w:r>
    </w:p>
    <w:p w:rsidR="003F266B" w:rsidRPr="007B267A" w:rsidRDefault="007B267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Изучить международные подходы к управле</w:t>
      </w:r>
      <w:r w:rsidRPr="007B267A">
        <w:rPr>
          <w:rFonts w:ascii="Times New Roman" w:hAnsi="Times New Roman" w:cs="Times New Roman"/>
        </w:rPr>
        <w:t xml:space="preserve">нию информацией в строительстве и эксплуатации, в том числе принципы серии ISO 19650, а также подходы к формированию </w:t>
      </w:r>
      <w:proofErr w:type="spellStart"/>
      <w:r w:rsidRPr="007B267A">
        <w:rPr>
          <w:rFonts w:ascii="Times New Roman" w:hAnsi="Times New Roman" w:cs="Times New Roman"/>
        </w:rPr>
        <w:t>Asset</w:t>
      </w:r>
      <w:proofErr w:type="spellEnd"/>
      <w:r w:rsidRPr="007B267A">
        <w:rPr>
          <w:rFonts w:ascii="Times New Roman" w:hAnsi="Times New Roman" w:cs="Times New Roman"/>
        </w:rPr>
        <w:t xml:space="preserve"> </w:t>
      </w:r>
      <w:proofErr w:type="spellStart"/>
      <w:r w:rsidRPr="007B267A">
        <w:rPr>
          <w:rFonts w:ascii="Times New Roman" w:hAnsi="Times New Roman" w:cs="Times New Roman"/>
        </w:rPr>
        <w:t>Information</w:t>
      </w:r>
      <w:proofErr w:type="spellEnd"/>
      <w:r w:rsidRPr="007B267A">
        <w:rPr>
          <w:rFonts w:ascii="Times New Roman" w:hAnsi="Times New Roman" w:cs="Times New Roman"/>
        </w:rPr>
        <w:t xml:space="preserve"> </w:t>
      </w:r>
      <w:proofErr w:type="spellStart"/>
      <w:r w:rsidRPr="007B267A">
        <w:rPr>
          <w:rFonts w:ascii="Times New Roman" w:hAnsi="Times New Roman" w:cs="Times New Roman"/>
        </w:rPr>
        <w:t>Model</w:t>
      </w:r>
      <w:proofErr w:type="spellEnd"/>
      <w:r w:rsidRPr="007B267A">
        <w:rPr>
          <w:rFonts w:ascii="Times New Roman" w:hAnsi="Times New Roman" w:cs="Times New Roman"/>
        </w:rPr>
        <w:t xml:space="preserve"> для существующих и исторических объектов.</w:t>
      </w:r>
    </w:p>
    <w:p w:rsidR="003F266B" w:rsidRPr="007B267A" w:rsidRDefault="007B267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Выявить особенности информационного моделирования объектов культурного на</w:t>
      </w:r>
      <w:r w:rsidRPr="007B267A">
        <w:rPr>
          <w:rFonts w:ascii="Times New Roman" w:hAnsi="Times New Roman" w:cs="Times New Roman"/>
        </w:rPr>
        <w:t>следия.</w:t>
      </w:r>
    </w:p>
    <w:p w:rsidR="003F266B" w:rsidRPr="007B267A" w:rsidRDefault="007B267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Определить состав, структуру и содержание данных, необходимых для информационной модели ОКН.</w:t>
      </w:r>
    </w:p>
    <w:p w:rsidR="003F266B" w:rsidRPr="007B267A" w:rsidRDefault="007B267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Сформировать проект структуры документа </w:t>
      </w:r>
      <w:r w:rsidRPr="007B267A">
        <w:rPr>
          <w:rFonts w:ascii="Times New Roman" w:hAnsi="Times New Roman" w:cs="Times New Roman"/>
          <w:b/>
          <w:bCs/>
        </w:rPr>
        <w:t>«Требования к информационной модели объекта культурного наследия»</w:t>
      </w:r>
      <w:r w:rsidRPr="007B267A">
        <w:rPr>
          <w:rFonts w:ascii="Times New Roman" w:hAnsi="Times New Roman" w:cs="Times New Roman"/>
        </w:rPr>
        <w:t>.</w:t>
      </w:r>
    </w:p>
    <w:p w:rsidR="003F266B" w:rsidRPr="007B267A" w:rsidRDefault="007B267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Подготовить текст указанного документа.</w:t>
      </w:r>
    </w:p>
    <w:p w:rsidR="003F266B" w:rsidRPr="007B267A" w:rsidRDefault="007B267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Разработать возможные предложения по доработке документа.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 xml:space="preserve">6. Содержание 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</w:rPr>
        <w:t>Содержание включает следующие направления работы:</w:t>
      </w:r>
    </w:p>
    <w:p w:rsidR="003F266B" w:rsidRPr="007B267A" w:rsidRDefault="007B267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Вводное ознакомление с целями, задачами и итоговым результатом практики.</w:t>
      </w:r>
    </w:p>
    <w:p w:rsidR="003F266B" w:rsidRPr="007B267A" w:rsidRDefault="007B267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Изучение российской нормативной базы по ТИМ, реконструкции и</w:t>
      </w:r>
      <w:r w:rsidRPr="007B267A">
        <w:rPr>
          <w:rFonts w:ascii="Times New Roman" w:hAnsi="Times New Roman" w:cs="Times New Roman"/>
        </w:rPr>
        <w:t xml:space="preserve"> объектам культурного наследия.</w:t>
      </w:r>
    </w:p>
    <w:p w:rsidR="003F266B" w:rsidRPr="007B267A" w:rsidRDefault="007B267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Изучение международных подходов к информационному менеджменту и </w:t>
      </w:r>
      <w:proofErr w:type="spellStart"/>
      <w:r w:rsidRPr="007B267A">
        <w:rPr>
          <w:rFonts w:ascii="Times New Roman" w:hAnsi="Times New Roman" w:cs="Times New Roman"/>
        </w:rPr>
        <w:t>Asset</w:t>
      </w:r>
      <w:proofErr w:type="spellEnd"/>
      <w:r w:rsidRPr="007B267A">
        <w:rPr>
          <w:rFonts w:ascii="Times New Roman" w:hAnsi="Times New Roman" w:cs="Times New Roman"/>
        </w:rPr>
        <w:t xml:space="preserve"> </w:t>
      </w:r>
      <w:proofErr w:type="spellStart"/>
      <w:r w:rsidRPr="007B267A">
        <w:rPr>
          <w:rFonts w:ascii="Times New Roman" w:hAnsi="Times New Roman" w:cs="Times New Roman"/>
        </w:rPr>
        <w:t>Information</w:t>
      </w:r>
      <w:proofErr w:type="spellEnd"/>
      <w:r w:rsidRPr="007B267A">
        <w:rPr>
          <w:rFonts w:ascii="Times New Roman" w:hAnsi="Times New Roman" w:cs="Times New Roman"/>
        </w:rPr>
        <w:t xml:space="preserve"> </w:t>
      </w:r>
      <w:proofErr w:type="spellStart"/>
      <w:r w:rsidRPr="007B267A">
        <w:rPr>
          <w:rFonts w:ascii="Times New Roman" w:hAnsi="Times New Roman" w:cs="Times New Roman"/>
        </w:rPr>
        <w:t>Model</w:t>
      </w:r>
      <w:proofErr w:type="spellEnd"/>
      <w:r w:rsidRPr="007B267A">
        <w:rPr>
          <w:rFonts w:ascii="Times New Roman" w:hAnsi="Times New Roman" w:cs="Times New Roman"/>
        </w:rPr>
        <w:t>.</w:t>
      </w:r>
    </w:p>
    <w:p w:rsidR="003F266B" w:rsidRPr="007B267A" w:rsidRDefault="007B267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Выявление специфики исторических объектов XVIII–XIX веков как объектов реконструкции.</w:t>
      </w:r>
    </w:p>
    <w:p w:rsidR="003F266B" w:rsidRPr="007B267A" w:rsidRDefault="007B267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Формирование перечня обязательных и рекомендуемых</w:t>
      </w:r>
      <w:r w:rsidRPr="007B267A">
        <w:rPr>
          <w:rFonts w:ascii="Times New Roman" w:hAnsi="Times New Roman" w:cs="Times New Roman"/>
        </w:rPr>
        <w:t xml:space="preserve"> требований к информационной модели объекта реконструкции.</w:t>
      </w:r>
    </w:p>
    <w:p w:rsidR="003F266B" w:rsidRPr="007B267A" w:rsidRDefault="007B267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Подготовка структуры документа </w:t>
      </w:r>
      <w:r w:rsidRPr="007B267A">
        <w:rPr>
          <w:rFonts w:ascii="Times New Roman" w:hAnsi="Times New Roman" w:cs="Times New Roman"/>
          <w:b/>
          <w:bCs/>
        </w:rPr>
        <w:t>«Требования к информационной модели объекта культурного наследия»</w:t>
      </w:r>
      <w:r w:rsidRPr="007B267A">
        <w:rPr>
          <w:rFonts w:ascii="Times New Roman" w:hAnsi="Times New Roman" w:cs="Times New Roman"/>
        </w:rPr>
        <w:t>.</w:t>
      </w:r>
    </w:p>
    <w:p w:rsidR="003F266B" w:rsidRPr="007B267A" w:rsidRDefault="007B267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Разработка текста документа.</w:t>
      </w:r>
    </w:p>
    <w:p w:rsidR="003F266B" w:rsidRPr="007B267A" w:rsidRDefault="007B267A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Подготовка итоговых материалов и защита результатов проекта.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 xml:space="preserve">7. </w:t>
      </w:r>
      <w:r w:rsidRPr="007B267A">
        <w:rPr>
          <w:rFonts w:ascii="Times New Roman" w:hAnsi="Times New Roman" w:cs="Times New Roman"/>
          <w:b/>
          <w:bCs/>
        </w:rPr>
        <w:t>Участники проекта/роли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Студент 1. Координатор нормативного анализа и ответственный за итоговую редакцию и презентацию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Студент 2. Аналитик российской нормативной базы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Студент 3. Аналитик международных требований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Студент 4. Методист-систематизатор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Студент 5.</w:t>
      </w:r>
      <w:r w:rsidRPr="007B267A">
        <w:rPr>
          <w:rFonts w:ascii="Times New Roman" w:hAnsi="Times New Roman" w:cs="Times New Roman"/>
        </w:rPr>
        <w:t xml:space="preserve"> Координатор структуры документа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Студент 6. Разработчик требований к составу данных</w:t>
      </w:r>
    </w:p>
    <w:p w:rsidR="003F266B" w:rsidRPr="007B267A" w:rsidRDefault="003F266B">
      <w:pPr>
        <w:jc w:val="both"/>
        <w:rPr>
          <w:rFonts w:ascii="Times New Roman" w:hAnsi="Times New Roman" w:cs="Times New Roman"/>
        </w:rPr>
      </w:pP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Студент 7. Разработчик специальных требований для исторических объектов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8. Основной результат проекта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Основным результатом проекта является подготовка обучающимися докумен</w:t>
      </w:r>
      <w:r w:rsidRPr="007B267A">
        <w:rPr>
          <w:rFonts w:ascii="Times New Roman" w:hAnsi="Times New Roman" w:cs="Times New Roman"/>
        </w:rPr>
        <w:t>та: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  <w:b/>
          <w:bCs/>
        </w:rPr>
        <w:t>«Требования к информационной модели объекта культурного наследия»</w:t>
      </w:r>
      <w:r w:rsidRPr="007B267A">
        <w:rPr>
          <w:rFonts w:ascii="Times New Roman" w:hAnsi="Times New Roman" w:cs="Times New Roman"/>
        </w:rPr>
        <w:t>.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Документ должен включать: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общие положения;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область применения;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термины и определения;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нормативные основания;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цели создания информационной модели;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перечень участников информационного </w:t>
      </w:r>
      <w:r w:rsidRPr="007B267A">
        <w:rPr>
          <w:rFonts w:ascii="Times New Roman" w:hAnsi="Times New Roman" w:cs="Times New Roman"/>
        </w:rPr>
        <w:t>взаимодействия;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требования к составу модели;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требования к геометрической информации;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требования к атрибутивной информации;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требования к историко-архивным сведениям;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требования к данным обследований, дефектов и утрат;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требования к форматам обмена данными;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</w:t>
      </w:r>
      <w:r w:rsidRPr="007B267A">
        <w:rPr>
          <w:rFonts w:ascii="Times New Roman" w:hAnsi="Times New Roman" w:cs="Times New Roman"/>
        </w:rPr>
        <w:t>ребования к организации среды общих данных;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требования к верификации, актуализации и передаче модели;</w:t>
      </w:r>
    </w:p>
    <w:p w:rsidR="003F266B" w:rsidRPr="007B267A" w:rsidRDefault="007B267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приложения.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9. Формы текущего контроля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Текущий контроль осуществляется в форме:</w:t>
      </w:r>
    </w:p>
    <w:p w:rsidR="003F266B" w:rsidRPr="007B267A" w:rsidRDefault="007B267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проверки промежуточных аналитических материалов;</w:t>
      </w:r>
    </w:p>
    <w:p w:rsidR="003F266B" w:rsidRPr="007B267A" w:rsidRDefault="007B267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обсуждения структуры итог</w:t>
      </w:r>
      <w:r w:rsidRPr="007B267A">
        <w:rPr>
          <w:rFonts w:ascii="Times New Roman" w:hAnsi="Times New Roman" w:cs="Times New Roman"/>
        </w:rPr>
        <w:t>ового документа;</w:t>
      </w:r>
    </w:p>
    <w:p w:rsidR="003F266B" w:rsidRPr="007B267A" w:rsidRDefault="007B267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проверки черновых редакций разделов документа;</w:t>
      </w:r>
    </w:p>
    <w:p w:rsidR="003F266B" w:rsidRPr="007B267A" w:rsidRDefault="007B267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консультаций и просмотров.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10. Итоговая аттестация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Итоговая аттестация проводится в форме </w:t>
      </w:r>
      <w:r w:rsidRPr="007B267A">
        <w:rPr>
          <w:rFonts w:ascii="Times New Roman" w:hAnsi="Times New Roman" w:cs="Times New Roman"/>
          <w:b/>
          <w:bCs/>
        </w:rPr>
        <w:t>защиты результатов проекта</w:t>
      </w:r>
      <w:r w:rsidRPr="007B267A">
        <w:rPr>
          <w:rFonts w:ascii="Times New Roman" w:hAnsi="Times New Roman" w:cs="Times New Roman"/>
        </w:rPr>
        <w:t>.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В ходе защиты обучающиеся представляют:</w:t>
      </w:r>
    </w:p>
    <w:p w:rsidR="003F266B" w:rsidRPr="007B267A" w:rsidRDefault="007B267A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логику анализа нормативной базы;</w:t>
      </w:r>
    </w:p>
    <w:p w:rsidR="003F266B" w:rsidRPr="007B267A" w:rsidRDefault="007B267A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выявленные требования;</w:t>
      </w:r>
    </w:p>
    <w:p w:rsidR="003F266B" w:rsidRPr="007B267A" w:rsidRDefault="007B267A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lastRenderedPageBreak/>
        <w:t>структуру разработанного документа;</w:t>
      </w:r>
    </w:p>
    <w:p w:rsidR="003F266B" w:rsidRPr="007B267A" w:rsidRDefault="007B267A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текст итогового документа;</w:t>
      </w:r>
    </w:p>
    <w:p w:rsidR="003F266B" w:rsidRPr="007B267A" w:rsidRDefault="007B267A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предложения по дальнейшей доработке.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11. Критерии оценки результатов практики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Оценка результатов может осуществляться по следующим критериям:</w:t>
      </w:r>
    </w:p>
    <w:p w:rsidR="003F266B" w:rsidRPr="007B267A" w:rsidRDefault="007B267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полнота и качество анализа </w:t>
      </w:r>
      <w:r w:rsidRPr="007B267A">
        <w:rPr>
          <w:rFonts w:ascii="Times New Roman" w:hAnsi="Times New Roman" w:cs="Times New Roman"/>
        </w:rPr>
        <w:t>нормативной базы;</w:t>
      </w:r>
    </w:p>
    <w:p w:rsidR="003F266B" w:rsidRPr="007B267A" w:rsidRDefault="007B267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корректность терминологии;</w:t>
      </w:r>
    </w:p>
    <w:p w:rsidR="003F266B" w:rsidRPr="007B267A" w:rsidRDefault="007B267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логичность и применимость структуры документа;</w:t>
      </w:r>
    </w:p>
    <w:p w:rsidR="003F266B" w:rsidRPr="007B267A" w:rsidRDefault="007B267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полнота сформулированных требований;</w:t>
      </w:r>
    </w:p>
    <w:p w:rsidR="003F266B" w:rsidRPr="007B267A" w:rsidRDefault="007B267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качество оформления итоговых материалов;</w:t>
      </w:r>
    </w:p>
    <w:p w:rsidR="003F266B" w:rsidRPr="007B267A" w:rsidRDefault="007B267A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качество устной защиты.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12. Перспектива продолжения работы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>Результаты проекта рассматр</w:t>
      </w:r>
      <w:r w:rsidRPr="007B267A">
        <w:rPr>
          <w:rFonts w:ascii="Times New Roman" w:hAnsi="Times New Roman" w:cs="Times New Roman"/>
        </w:rPr>
        <w:t>иваются как этап учебно-методической и исследовательской работы. Документ может быть доработан с учетом перечня конкретных объектов, экспертных замечаний и уточнения структуры требований.</w:t>
      </w:r>
    </w:p>
    <w:p w:rsidR="003F266B" w:rsidRPr="007B267A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Перспектива последующего использования результатов проекта в рамках </w:t>
      </w:r>
      <w:r w:rsidRPr="007B267A">
        <w:rPr>
          <w:rFonts w:ascii="Times New Roman" w:hAnsi="Times New Roman" w:cs="Times New Roman"/>
        </w:rPr>
        <w:t>подготовки предложений для профессионального нормативного документа рассматривается как направление дальнейшей работы и требует отдельной экспертной и организационной проработки.</w:t>
      </w:r>
    </w:p>
    <w:p w:rsidR="003F266B" w:rsidRPr="007B267A" w:rsidRDefault="007B267A">
      <w:pPr>
        <w:jc w:val="both"/>
        <w:rPr>
          <w:rFonts w:ascii="Times New Roman" w:hAnsi="Times New Roman" w:cs="Times New Roman"/>
          <w:b/>
          <w:bCs/>
        </w:rPr>
      </w:pPr>
      <w:r w:rsidRPr="007B267A">
        <w:rPr>
          <w:rFonts w:ascii="Times New Roman" w:hAnsi="Times New Roman" w:cs="Times New Roman"/>
          <w:b/>
          <w:bCs/>
        </w:rPr>
        <w:t>13. Заключение</w:t>
      </w:r>
    </w:p>
    <w:p w:rsidR="003F266B" w:rsidRDefault="007B267A">
      <w:pPr>
        <w:jc w:val="both"/>
        <w:rPr>
          <w:rFonts w:ascii="Times New Roman" w:hAnsi="Times New Roman" w:cs="Times New Roman"/>
        </w:rPr>
      </w:pPr>
      <w:r w:rsidRPr="007B267A">
        <w:rPr>
          <w:rFonts w:ascii="Times New Roman" w:hAnsi="Times New Roman" w:cs="Times New Roman"/>
        </w:rPr>
        <w:t xml:space="preserve">Проект </w:t>
      </w:r>
      <w:r w:rsidRPr="007B267A">
        <w:rPr>
          <w:rFonts w:ascii="Times New Roman" w:hAnsi="Times New Roman" w:cs="Times New Roman"/>
          <w:b/>
          <w:bCs/>
        </w:rPr>
        <w:t>«Требования к ЦИМ ОКН в рамках реализации программы «Ци</w:t>
      </w:r>
      <w:r w:rsidRPr="007B267A">
        <w:rPr>
          <w:rFonts w:ascii="Times New Roman" w:hAnsi="Times New Roman" w:cs="Times New Roman"/>
          <w:b/>
          <w:bCs/>
        </w:rPr>
        <w:t>фровое возрождение Ленинградской области»»</w:t>
      </w:r>
      <w:r w:rsidRPr="007B267A">
        <w:rPr>
          <w:rFonts w:ascii="Times New Roman" w:hAnsi="Times New Roman" w:cs="Times New Roman"/>
        </w:rPr>
        <w:t xml:space="preserve"> направлен на формирование у студентов навыков нормативного, аналитического и организационного обеспечения информационного моделирования объектов культурного наследия. Проект создает основу для последующего развити</w:t>
      </w:r>
      <w:r w:rsidRPr="007B267A">
        <w:rPr>
          <w:rFonts w:ascii="Times New Roman" w:hAnsi="Times New Roman" w:cs="Times New Roman"/>
        </w:rPr>
        <w:t xml:space="preserve">я учебных, научно-методических и прикладных решений в сфере ТИМ для объектов </w:t>
      </w:r>
      <w:proofErr w:type="gramStart"/>
      <w:r w:rsidRPr="007B267A">
        <w:rPr>
          <w:rFonts w:ascii="Times New Roman" w:hAnsi="Times New Roman" w:cs="Times New Roman"/>
        </w:rPr>
        <w:t>культурного  наследия</w:t>
      </w:r>
      <w:proofErr w:type="gramEnd"/>
      <w:r w:rsidRPr="007B267A">
        <w:rPr>
          <w:rFonts w:ascii="Times New Roman" w:hAnsi="Times New Roman" w:cs="Times New Roman"/>
        </w:rPr>
        <w:t xml:space="preserve"> в том числе в рамках программы «</w:t>
      </w:r>
      <w:r w:rsidRPr="007B267A">
        <w:rPr>
          <w:rFonts w:ascii="Times New Roman" w:hAnsi="Times New Roman" w:cs="Times New Roman"/>
          <w:b/>
          <w:bCs/>
        </w:rPr>
        <w:t>Цифровое возрождение Ленинградской</w:t>
      </w:r>
      <w:r>
        <w:rPr>
          <w:rFonts w:ascii="Times New Roman" w:hAnsi="Times New Roman" w:cs="Times New Roman"/>
          <w:b/>
          <w:bCs/>
        </w:rPr>
        <w:t xml:space="preserve"> области</w:t>
      </w:r>
      <w:r>
        <w:rPr>
          <w:rFonts w:ascii="Times New Roman" w:hAnsi="Times New Roman" w:cs="Times New Roman"/>
        </w:rPr>
        <w:t>».</w:t>
      </w:r>
    </w:p>
    <w:sectPr w:rsidR="003F266B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charset w:val="CC"/>
    <w:family w:val="roman"/>
    <w:pitch w:val="variable"/>
  </w:font>
  <w:font w:name="Aptos Display">
    <w:charset w:val="CC"/>
    <w:family w:val="roman"/>
    <w:pitch w:val="variable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B4E4E"/>
    <w:multiLevelType w:val="multilevel"/>
    <w:tmpl w:val="9AD08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9C8602B"/>
    <w:multiLevelType w:val="multilevel"/>
    <w:tmpl w:val="29DE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2451961"/>
    <w:multiLevelType w:val="multilevel"/>
    <w:tmpl w:val="88F81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AF6464"/>
    <w:multiLevelType w:val="multilevel"/>
    <w:tmpl w:val="29948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10F04"/>
    <w:multiLevelType w:val="multilevel"/>
    <w:tmpl w:val="9786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6D9B183E"/>
    <w:multiLevelType w:val="multilevel"/>
    <w:tmpl w:val="6B94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79894B2D"/>
    <w:multiLevelType w:val="multilevel"/>
    <w:tmpl w:val="5E0A19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6B"/>
    <w:rsid w:val="003F266B"/>
    <w:rsid w:val="007B267A"/>
    <w:rsid w:val="00DE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FBA5D"/>
  <w15:docId w15:val="{B6DD2ACD-0041-4DCD-8E75-489580B5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78" w:lineRule="auto"/>
    </w:pPr>
  </w:style>
  <w:style w:type="paragraph" w:styleId="1">
    <w:name w:val="heading 1"/>
    <w:basedOn w:val="a"/>
    <w:next w:val="a"/>
    <w:link w:val="10"/>
    <w:uiPriority w:val="9"/>
    <w:qFormat/>
    <w:rsid w:val="001A7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A7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1A7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1A7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1A73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1A73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1A73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1A73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1A73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1A7315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1A731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1A7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1A7315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1A7315"/>
    <w:rPr>
      <w:i/>
      <w:iCs/>
      <w:color w:val="0F476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1A7315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1A7315"/>
    <w:rPr>
      <w:b/>
      <w:bCs/>
      <w:smallCaps/>
      <w:color w:val="0F4761" w:themeColor="accent1" w:themeShade="BF"/>
      <w:spacing w:val="5"/>
    </w:rPr>
  </w:style>
  <w:style w:type="character" w:styleId="ab">
    <w:name w:val="Strong"/>
    <w:qFormat/>
    <w:rPr>
      <w:b/>
      <w:bCs/>
    </w:rPr>
  </w:style>
  <w:style w:type="character" w:customStyle="1" w:styleId="ac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d"/>
    <w:link w:val="a3"/>
    <w:uiPriority w:val="10"/>
    <w:qFormat/>
    <w:rsid w:val="001A7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Arial Unicode M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0">
    <w:name w:val="index heading"/>
    <w:basedOn w:val="a"/>
    <w:qFormat/>
    <w:pPr>
      <w:suppressLineNumbers/>
    </w:pPr>
    <w:rPr>
      <w:rFonts w:cs="Arial Unicode MS"/>
    </w:rPr>
  </w:style>
  <w:style w:type="paragraph" w:styleId="a6">
    <w:name w:val="Subtitle"/>
    <w:basedOn w:val="a"/>
    <w:next w:val="a"/>
    <w:link w:val="a5"/>
    <w:uiPriority w:val="11"/>
    <w:qFormat/>
    <w:rsid w:val="001A7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1A7315"/>
    <w:pPr>
      <w:spacing w:before="160"/>
      <w:jc w:val="center"/>
    </w:pPr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rsid w:val="001A7315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1A7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96B81CA6123CC41BF947DEB51B4C6C6" ma:contentTypeVersion="7" ma:contentTypeDescription="Создание документа." ma:contentTypeScope="" ma:versionID="e396b12de7c9c773ebcb8805ba4c97c4">
  <xsd:schema xmlns:xsd="http://www.w3.org/2001/XMLSchema" xmlns:xs="http://www.w3.org/2001/XMLSchema" xmlns:p="http://schemas.microsoft.com/office/2006/metadata/properties" xmlns:ns2="c512d124-89a1-4b77-8d88-2123703c3ff9" targetNamespace="http://schemas.microsoft.com/office/2006/metadata/properties" ma:root="true" ma:fieldsID="e824b91a21f6b2d200480d078baa3280" ns2:_="">
    <xsd:import namespace="c512d124-89a1-4b77-8d88-2123703c3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2d124-89a1-4b77-8d88-2123703c3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C7D60A-BF13-45E3-AF7C-028C2DAE37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1B85C4-003C-4F56-94C5-39F16E5C2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12d124-89a1-4b77-8d88-2123703c3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EB3023-BEA4-4592-B146-0F32452164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???????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RDPAlex</dc:creator>
  <dc:description/>
  <cp:lastModifiedBy>Зайцева Наталия Вячеславовна</cp:lastModifiedBy>
  <cp:revision>6</cp:revision>
  <dcterms:created xsi:type="dcterms:W3CDTF">2026-06-20T19:22:00Z</dcterms:created>
  <dcterms:modified xsi:type="dcterms:W3CDTF">2026-09-16T16:46:00Z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0x010100796B81CA6123CC41BF947DEB51B4C6C6</vt:lpwstr>
  </property>
</Properties>
</file>